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2715D04" w:rsidR="003A3493" w:rsidRDefault="00B63002"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6F9D44E0" wp14:editId="039247F4">
            <wp:simplePos x="0" y="0"/>
            <wp:positionH relativeFrom="column">
              <wp:posOffset>-649605</wp:posOffset>
            </wp:positionH>
            <wp:positionV relativeFrom="paragraph">
              <wp:posOffset>0</wp:posOffset>
            </wp:positionV>
            <wp:extent cx="7003415" cy="2141220"/>
            <wp:effectExtent l="0" t="0" r="6985" b="0"/>
            <wp:wrapSquare wrapText="bothSides"/>
            <wp:docPr id="1474982712" name="Imagen 1" descr="Un letrero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2712" name="Imagen 1" descr="Un letrero azul con letras blancas&#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55E77D0B"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EL CALAFATE Y </w:t>
      </w:r>
      <w:r w:rsidR="003D4AD5" w:rsidRPr="003D4AD5">
        <w:rPr>
          <w:rFonts w:ascii="Century Gothic" w:hAnsi="Century Gothic" w:cs="Calibri"/>
          <w:b/>
          <w:bCs/>
          <w:color w:val="002060"/>
          <w:sz w:val="36"/>
          <w:szCs w:val="36"/>
        </w:rPr>
        <w:t>USHUAIA</w:t>
      </w:r>
    </w:p>
    <w:p w14:paraId="5BB84B91" w14:textId="5D5FB27D" w:rsidR="00857066" w:rsidRPr="003A3493" w:rsidRDefault="006E0FAF"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2849865F" w14:textId="77777777" w:rsidR="008C76A9" w:rsidRDefault="008C76A9" w:rsidP="00CE4CC6">
      <w:pPr>
        <w:rPr>
          <w:rFonts w:ascii="Century Gothic" w:hAnsi="Century Gothic" w:cs="Calibri"/>
          <w:b/>
          <w:bCs/>
          <w:color w:val="002060"/>
          <w:sz w:val="24"/>
          <w:szCs w:val="24"/>
        </w:rPr>
      </w:pPr>
    </w:p>
    <w:p w14:paraId="77C4F71F" w14:textId="3DC777BE"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6698AD6" w14:textId="1EDE02A5" w:rsidR="00AB0149" w:rsidRDefault="0040357A" w:rsidP="00045E69">
      <w:pPr>
        <w:pStyle w:val="dias"/>
        <w:jc w:val="both"/>
        <w:rPr>
          <w:b w:val="0"/>
          <w:bCs w:val="0"/>
          <w:caps w:val="0"/>
          <w:sz w:val="22"/>
          <w:szCs w:val="22"/>
        </w:rPr>
      </w:pPr>
      <w:r>
        <w:rPr>
          <w:b w:val="0"/>
          <w:bCs w:val="0"/>
          <w:caps w:val="0"/>
          <w:sz w:val="22"/>
          <w:szCs w:val="22"/>
        </w:rPr>
        <w:t>Descubra</w:t>
      </w:r>
      <w:r w:rsidRPr="00AB0149">
        <w:rPr>
          <w:b w:val="0"/>
          <w:bCs w:val="0"/>
          <w:caps w:val="0"/>
          <w:sz w:val="22"/>
          <w:szCs w:val="22"/>
        </w:rPr>
        <w:t xml:space="preserve"> </w:t>
      </w:r>
      <w:r w:rsidR="00AB0149" w:rsidRPr="00AB0149">
        <w:rPr>
          <w:b w:val="0"/>
          <w:bCs w:val="0"/>
          <w:caps w:val="0"/>
          <w:sz w:val="22"/>
          <w:szCs w:val="22"/>
        </w:rPr>
        <w:t xml:space="preserve">Buenos Aires, la vibrante capital de Argentina, </w:t>
      </w:r>
      <w:r w:rsidR="00DD3DF3">
        <w:rPr>
          <w:b w:val="0"/>
          <w:bCs w:val="0"/>
          <w:caps w:val="0"/>
          <w:sz w:val="22"/>
          <w:szCs w:val="22"/>
        </w:rPr>
        <w:t xml:space="preserve">esta </w:t>
      </w:r>
      <w:r w:rsidR="00AB0149" w:rsidRPr="00AB0149">
        <w:rPr>
          <w:b w:val="0"/>
          <w:bCs w:val="0"/>
          <w:caps w:val="0"/>
          <w:sz w:val="22"/>
          <w:szCs w:val="22"/>
        </w:rPr>
        <w:t>ofrece una mezcla única de cultura, historia y vida nocturna, con barrios emblemáticos como Palermo, San Telmo y La Boca. El Calafate, en la Patagonia, es ideal para explorar el impresionante Glaciar Perito Moreno y disfrutar de paisajes naturales de lagos y montañas. Ushuaia, la ciudad más austral del mundo, cautiva con su naturaleza salvaje. Cada destino ofrece experiencias únicas, desde la historia y el tango en Buenos Aires hasta las aventuras al aire libre en el sur del país. Juntos, forman un recorrido inolvidable por la diversidad de paisajes y culturas argentinas.</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1916301" w14:textId="7797A779" w:rsidR="00EA2556" w:rsidRPr="00EA2556" w:rsidRDefault="00EA2556" w:rsidP="00EA2556">
      <w:pPr>
        <w:pStyle w:val="itinerario"/>
        <w:numPr>
          <w:ilvl w:val="0"/>
          <w:numId w:val="1"/>
        </w:numPr>
        <w:rPr>
          <w:color w:val="auto"/>
        </w:rPr>
      </w:pPr>
      <w:r w:rsidRPr="00EA2556">
        <w:rPr>
          <w:color w:val="auto"/>
        </w:rPr>
        <w:t>4 noches de alojamiento en Buenos Aires en el hotel seleccionado</w:t>
      </w:r>
      <w:r w:rsidR="009A61C1">
        <w:rPr>
          <w:color w:val="auto"/>
        </w:rPr>
        <w:t>.</w:t>
      </w:r>
    </w:p>
    <w:p w14:paraId="418FBC4F" w14:textId="3B5AB5F9" w:rsidR="00EA2556" w:rsidRPr="00EA2556" w:rsidRDefault="00EA2556" w:rsidP="00EA2556">
      <w:pPr>
        <w:pStyle w:val="itinerario"/>
        <w:numPr>
          <w:ilvl w:val="0"/>
          <w:numId w:val="1"/>
        </w:numPr>
        <w:rPr>
          <w:color w:val="auto"/>
        </w:rPr>
      </w:pPr>
      <w:r w:rsidRPr="00EA2556">
        <w:rPr>
          <w:color w:val="auto"/>
        </w:rPr>
        <w:t xml:space="preserve">3 noches de alojamiento en El Calafate en el </w:t>
      </w:r>
      <w:r w:rsidR="009A61C1" w:rsidRPr="00EA2556">
        <w:rPr>
          <w:color w:val="auto"/>
        </w:rPr>
        <w:t>hotel</w:t>
      </w:r>
      <w:r w:rsidRPr="00EA2556">
        <w:rPr>
          <w:color w:val="auto"/>
        </w:rPr>
        <w:t xml:space="preserve"> seleccionado</w:t>
      </w:r>
      <w:r w:rsidR="009A61C1">
        <w:rPr>
          <w:color w:val="auto"/>
        </w:rPr>
        <w:t>.</w:t>
      </w:r>
    </w:p>
    <w:p w14:paraId="4237FD37" w14:textId="462CA663" w:rsidR="00EA2556" w:rsidRPr="00EA2556" w:rsidRDefault="00EA2556" w:rsidP="00EA2556">
      <w:pPr>
        <w:pStyle w:val="itinerario"/>
        <w:numPr>
          <w:ilvl w:val="0"/>
          <w:numId w:val="1"/>
        </w:numPr>
        <w:rPr>
          <w:color w:val="auto"/>
        </w:rPr>
      </w:pPr>
      <w:r w:rsidRPr="00EA2556">
        <w:rPr>
          <w:color w:val="auto"/>
        </w:rPr>
        <w:t xml:space="preserve">3 noches de alojamiento en Ushuaia en el </w:t>
      </w:r>
      <w:r w:rsidR="009A61C1" w:rsidRPr="00EA2556">
        <w:rPr>
          <w:color w:val="auto"/>
        </w:rPr>
        <w:t>hotel</w:t>
      </w:r>
      <w:r w:rsidRPr="00EA2556">
        <w:rPr>
          <w:color w:val="auto"/>
        </w:rPr>
        <w:t xml:space="preserve"> seleccionado</w:t>
      </w:r>
      <w:r w:rsidR="009A61C1">
        <w:rPr>
          <w:color w:val="auto"/>
        </w:rPr>
        <w:t>.</w:t>
      </w:r>
    </w:p>
    <w:p w14:paraId="78F9F61A" w14:textId="15BEE16C" w:rsidR="00EA2556" w:rsidRPr="00EA2556" w:rsidRDefault="00EA2556" w:rsidP="00EA2556">
      <w:pPr>
        <w:pStyle w:val="itinerario"/>
        <w:numPr>
          <w:ilvl w:val="0"/>
          <w:numId w:val="1"/>
        </w:numPr>
        <w:rPr>
          <w:color w:val="auto"/>
        </w:rPr>
      </w:pPr>
      <w:r w:rsidRPr="00EA2556">
        <w:rPr>
          <w:color w:val="auto"/>
        </w:rPr>
        <w:t xml:space="preserve">Todos los traslados aeropuerto </w:t>
      </w:r>
      <w:r w:rsidR="009A61C1">
        <w:rPr>
          <w:color w:val="auto"/>
        </w:rPr>
        <w:t>–</w:t>
      </w:r>
      <w:r w:rsidRPr="00EA2556">
        <w:rPr>
          <w:color w:val="auto"/>
        </w:rPr>
        <w:t xml:space="preserve"> hotel</w:t>
      </w:r>
      <w:r w:rsidR="009A61C1">
        <w:rPr>
          <w:color w:val="auto"/>
        </w:rPr>
        <w:t xml:space="preserve"> – </w:t>
      </w:r>
      <w:r w:rsidRPr="00EA2556">
        <w:rPr>
          <w:color w:val="auto"/>
        </w:rPr>
        <w:t>aeropuerto</w:t>
      </w:r>
      <w:r w:rsidR="009A61C1">
        <w:rPr>
          <w:color w:val="auto"/>
        </w:rPr>
        <w:t xml:space="preserve"> </w:t>
      </w:r>
      <w:r w:rsidRPr="00EA2556">
        <w:rPr>
          <w:color w:val="auto"/>
        </w:rPr>
        <w:t>en Buenos Aires en servicio privado</w:t>
      </w:r>
      <w:r w:rsidR="009A61C1">
        <w:rPr>
          <w:color w:val="auto"/>
        </w:rPr>
        <w:t>.</w:t>
      </w:r>
    </w:p>
    <w:p w14:paraId="28633C75" w14:textId="2C515E5A" w:rsidR="00EA2556" w:rsidRPr="00EA2556" w:rsidRDefault="00EA2556" w:rsidP="00EA2556">
      <w:pPr>
        <w:pStyle w:val="itinerario"/>
        <w:numPr>
          <w:ilvl w:val="0"/>
          <w:numId w:val="1"/>
        </w:numPr>
        <w:rPr>
          <w:color w:val="auto"/>
        </w:rPr>
      </w:pPr>
      <w:r w:rsidRPr="00EA2556">
        <w:rPr>
          <w:color w:val="auto"/>
        </w:rPr>
        <w:t xml:space="preserve">Traslado aeropuerto </w:t>
      </w:r>
      <w:r w:rsidR="009A61C1">
        <w:rPr>
          <w:color w:val="auto"/>
        </w:rPr>
        <w:t>–</w:t>
      </w:r>
      <w:r w:rsidRPr="00EA2556">
        <w:rPr>
          <w:color w:val="auto"/>
        </w:rPr>
        <w:t xml:space="preserve"> hotel</w:t>
      </w:r>
      <w:r w:rsidR="009A61C1">
        <w:rPr>
          <w:color w:val="auto"/>
        </w:rPr>
        <w:t xml:space="preserve"> –</w:t>
      </w:r>
      <w:r w:rsidRPr="00EA2556">
        <w:rPr>
          <w:color w:val="auto"/>
        </w:rPr>
        <w:t xml:space="preserve"> aeropuerto</w:t>
      </w:r>
      <w:r w:rsidR="009A61C1">
        <w:rPr>
          <w:color w:val="auto"/>
        </w:rPr>
        <w:t xml:space="preserve"> </w:t>
      </w:r>
      <w:r w:rsidRPr="00EA2556">
        <w:rPr>
          <w:color w:val="auto"/>
        </w:rPr>
        <w:t>en El Calafate en servicio privado</w:t>
      </w:r>
      <w:r w:rsidR="009A61C1">
        <w:rPr>
          <w:color w:val="auto"/>
        </w:rPr>
        <w:t>.</w:t>
      </w:r>
    </w:p>
    <w:p w14:paraId="02131579" w14:textId="7CFC86E9" w:rsidR="00EA2556" w:rsidRPr="00EA2556" w:rsidRDefault="00EA2556" w:rsidP="00EA2556">
      <w:pPr>
        <w:pStyle w:val="itinerario"/>
        <w:numPr>
          <w:ilvl w:val="0"/>
          <w:numId w:val="1"/>
        </w:numPr>
        <w:rPr>
          <w:color w:val="auto"/>
        </w:rPr>
      </w:pPr>
      <w:r w:rsidRPr="00EA2556">
        <w:rPr>
          <w:color w:val="auto"/>
        </w:rPr>
        <w:t xml:space="preserve">Traslado aeropuerto </w:t>
      </w:r>
      <w:r w:rsidR="008717AD">
        <w:rPr>
          <w:color w:val="auto"/>
        </w:rPr>
        <w:t>–</w:t>
      </w:r>
      <w:r w:rsidRPr="00EA2556">
        <w:rPr>
          <w:color w:val="auto"/>
        </w:rPr>
        <w:t xml:space="preserve"> hotel</w:t>
      </w:r>
      <w:r w:rsidR="008717AD">
        <w:rPr>
          <w:color w:val="auto"/>
        </w:rPr>
        <w:t xml:space="preserve"> </w:t>
      </w:r>
      <w:r w:rsidR="006A6804">
        <w:rPr>
          <w:color w:val="auto"/>
        </w:rPr>
        <w:t>–</w:t>
      </w:r>
      <w:r w:rsidRPr="00EA2556">
        <w:rPr>
          <w:color w:val="auto"/>
        </w:rPr>
        <w:t xml:space="preserve"> aeropuerto</w:t>
      </w:r>
      <w:r w:rsidR="006A6804">
        <w:rPr>
          <w:color w:val="auto"/>
        </w:rPr>
        <w:t xml:space="preserve"> </w:t>
      </w:r>
      <w:r w:rsidRPr="00EA2556">
        <w:rPr>
          <w:color w:val="auto"/>
        </w:rPr>
        <w:t xml:space="preserve">en </w:t>
      </w:r>
      <w:r w:rsidR="008717AD" w:rsidRPr="00EA2556">
        <w:rPr>
          <w:color w:val="auto"/>
        </w:rPr>
        <w:t>Ushuaia</w:t>
      </w:r>
      <w:r w:rsidRPr="00EA2556">
        <w:rPr>
          <w:color w:val="auto"/>
        </w:rPr>
        <w:t xml:space="preserve"> en servicio privado</w:t>
      </w:r>
      <w:r w:rsidR="008717AD">
        <w:rPr>
          <w:color w:val="auto"/>
        </w:rPr>
        <w:t>.</w:t>
      </w:r>
    </w:p>
    <w:p w14:paraId="312B6294" w14:textId="1326B52A" w:rsidR="00EA2556" w:rsidRPr="00EA2556" w:rsidRDefault="00EA2556" w:rsidP="00EA2556">
      <w:pPr>
        <w:pStyle w:val="itinerario"/>
        <w:numPr>
          <w:ilvl w:val="0"/>
          <w:numId w:val="1"/>
        </w:numPr>
        <w:rPr>
          <w:color w:val="auto"/>
        </w:rPr>
      </w:pPr>
      <w:r w:rsidRPr="00EA2556">
        <w:rPr>
          <w:color w:val="auto"/>
        </w:rPr>
        <w:t xml:space="preserve">Visita de la ciudad de </w:t>
      </w:r>
      <w:r w:rsidR="006A6804" w:rsidRPr="003A3493">
        <w:rPr>
          <w:color w:val="auto"/>
        </w:rPr>
        <w:t xml:space="preserve">cuatro (4) </w:t>
      </w:r>
      <w:r w:rsidRPr="00EA2556">
        <w:rPr>
          <w:color w:val="auto"/>
        </w:rPr>
        <w:t>horas en servicio compartido en Buenos Aires</w:t>
      </w:r>
      <w:r w:rsidR="005317B8">
        <w:rPr>
          <w:color w:val="auto"/>
        </w:rPr>
        <w:t>.</w:t>
      </w:r>
    </w:p>
    <w:p w14:paraId="68719445" w14:textId="2AB92835" w:rsidR="00EA2556" w:rsidRPr="00EA2556" w:rsidRDefault="00EA2556" w:rsidP="00EA2556">
      <w:pPr>
        <w:pStyle w:val="itinerario"/>
        <w:numPr>
          <w:ilvl w:val="0"/>
          <w:numId w:val="1"/>
        </w:numPr>
        <w:rPr>
          <w:color w:val="auto"/>
        </w:rPr>
      </w:pPr>
      <w:r w:rsidRPr="00EA2556">
        <w:rPr>
          <w:color w:val="auto"/>
        </w:rPr>
        <w:t xml:space="preserve">Excursión al Glaciar Perito Moreno en servicio </w:t>
      </w:r>
      <w:r w:rsidR="005317B8" w:rsidRPr="00EA2556">
        <w:rPr>
          <w:color w:val="auto"/>
        </w:rPr>
        <w:t>compartido</w:t>
      </w:r>
      <w:r w:rsidR="000C1F29">
        <w:rPr>
          <w:color w:val="auto"/>
        </w:rPr>
        <w:t>,</w:t>
      </w:r>
      <w:r w:rsidR="005317B8" w:rsidRPr="00EA2556">
        <w:rPr>
          <w:color w:val="auto"/>
        </w:rPr>
        <w:t xml:space="preserve"> con</w:t>
      </w:r>
      <w:r w:rsidRPr="00EA2556">
        <w:rPr>
          <w:color w:val="auto"/>
        </w:rPr>
        <w:t xml:space="preserve"> </w:t>
      </w:r>
      <w:r w:rsidR="005317B8">
        <w:rPr>
          <w:color w:val="auto"/>
        </w:rPr>
        <w:t xml:space="preserve">entrada </w:t>
      </w:r>
      <w:r w:rsidRPr="00EA2556">
        <w:rPr>
          <w:color w:val="auto"/>
        </w:rPr>
        <w:t>incluid</w:t>
      </w:r>
      <w:r w:rsidR="00227B25">
        <w:rPr>
          <w:color w:val="auto"/>
        </w:rPr>
        <w:t>a.</w:t>
      </w:r>
    </w:p>
    <w:p w14:paraId="6851F700" w14:textId="61AC8B4A" w:rsidR="00EA2556" w:rsidRPr="00EA2556" w:rsidRDefault="00EA2556" w:rsidP="00EA2556">
      <w:pPr>
        <w:pStyle w:val="itinerario"/>
        <w:numPr>
          <w:ilvl w:val="0"/>
          <w:numId w:val="1"/>
        </w:numPr>
        <w:rPr>
          <w:color w:val="auto"/>
        </w:rPr>
      </w:pPr>
      <w:r w:rsidRPr="00EA2556">
        <w:rPr>
          <w:color w:val="auto"/>
        </w:rPr>
        <w:t xml:space="preserve">Excursión al Parque Nacional Tierra del </w:t>
      </w:r>
      <w:r w:rsidR="000C1F29" w:rsidRPr="00EA2556">
        <w:rPr>
          <w:color w:val="auto"/>
        </w:rPr>
        <w:t>Fuego en</w:t>
      </w:r>
      <w:r w:rsidRPr="00EA2556">
        <w:rPr>
          <w:color w:val="auto"/>
        </w:rPr>
        <w:t xml:space="preserve"> servicio compartido</w:t>
      </w:r>
      <w:r w:rsidR="000C1F29">
        <w:rPr>
          <w:color w:val="auto"/>
        </w:rPr>
        <w:t>,</w:t>
      </w:r>
      <w:r w:rsidR="000C1F29" w:rsidRPr="00EA2556">
        <w:rPr>
          <w:color w:val="auto"/>
        </w:rPr>
        <w:t xml:space="preserve"> con </w:t>
      </w:r>
      <w:r w:rsidR="000C1F29">
        <w:rPr>
          <w:color w:val="auto"/>
        </w:rPr>
        <w:t xml:space="preserve">entrada </w:t>
      </w:r>
      <w:r w:rsidR="000C1F29" w:rsidRPr="00EA2556">
        <w:rPr>
          <w:color w:val="auto"/>
        </w:rPr>
        <w:t>incluid</w:t>
      </w:r>
      <w:r w:rsidR="000C1F29">
        <w:rPr>
          <w:color w:val="auto"/>
        </w:rPr>
        <w:t>a.</w:t>
      </w:r>
    </w:p>
    <w:p w14:paraId="22278F33" w14:textId="5FF8B023" w:rsidR="00D51464" w:rsidRPr="003A3493" w:rsidRDefault="00EA2556" w:rsidP="00D51464">
      <w:pPr>
        <w:pStyle w:val="itinerario"/>
        <w:numPr>
          <w:ilvl w:val="0"/>
          <w:numId w:val="1"/>
        </w:numPr>
        <w:rPr>
          <w:color w:val="auto"/>
        </w:rPr>
      </w:pPr>
      <w:r w:rsidRPr="00EA2556">
        <w:rPr>
          <w:color w:val="auto"/>
        </w:rPr>
        <w:t xml:space="preserve">Desayunos diarios en los horarios establecidos por los hoteles </w:t>
      </w:r>
      <w:r w:rsidR="00D51464" w:rsidRPr="00EA2556">
        <w:rPr>
          <w:color w:val="auto"/>
        </w:rPr>
        <w:t>únicamente</w:t>
      </w:r>
      <w:r w:rsidR="00D51464">
        <w:rPr>
          <w:color w:val="auto"/>
        </w:rPr>
        <w:t>.</w:t>
      </w:r>
      <w:r w:rsidR="00D51464" w:rsidRPr="00D51464">
        <w:t xml:space="preserve"> </w:t>
      </w:r>
      <w:r w:rsidR="00D5146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95158A">
      <w:pPr>
        <w:pStyle w:val="vinetas"/>
        <w:ind w:left="720" w:hanging="360"/>
        <w:jc w:val="both"/>
      </w:pPr>
      <w:r w:rsidRPr="003A3493">
        <w:t>2% sobre el valor del paquete turístico por el manejo de divisas, valor cobrado por pago en efectivo en moneda extranjera no reembolsable.</w:t>
      </w:r>
    </w:p>
    <w:p w14:paraId="55A8DDDE" w14:textId="6E1E7876" w:rsidR="003A3493" w:rsidRDefault="003A3493" w:rsidP="0095158A">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95158A">
      <w:pPr>
        <w:pStyle w:val="vinetas"/>
        <w:spacing w:line="240" w:lineRule="auto"/>
        <w:jc w:val="both"/>
      </w:pPr>
      <w:r w:rsidRPr="003A3493">
        <w:lastRenderedPageBreak/>
        <w:t>Tasa turística en Buenos Aires.</w:t>
      </w:r>
    </w:p>
    <w:p w14:paraId="3771AAC9" w14:textId="77777777" w:rsidR="003A3493" w:rsidRPr="003A3493" w:rsidRDefault="003A3493" w:rsidP="0095158A">
      <w:pPr>
        <w:pStyle w:val="vinetas"/>
        <w:spacing w:line="240" w:lineRule="auto"/>
        <w:jc w:val="both"/>
      </w:pPr>
      <w:r w:rsidRPr="003A3493">
        <w:t>Alimentación no estipulada en los itinerarios.</w:t>
      </w:r>
    </w:p>
    <w:p w14:paraId="1EB1C49A" w14:textId="77777777" w:rsidR="003A3493" w:rsidRPr="003A3493" w:rsidRDefault="003A3493" w:rsidP="0095158A">
      <w:pPr>
        <w:pStyle w:val="vinetas"/>
        <w:spacing w:line="240" w:lineRule="auto"/>
        <w:jc w:val="both"/>
      </w:pPr>
      <w:r w:rsidRPr="003A3493">
        <w:t>Propinas.</w:t>
      </w:r>
    </w:p>
    <w:p w14:paraId="24D00AC9" w14:textId="77777777" w:rsidR="003A3493" w:rsidRPr="003A3493" w:rsidRDefault="003A3493" w:rsidP="0095158A">
      <w:pPr>
        <w:pStyle w:val="vinetas"/>
        <w:spacing w:line="240" w:lineRule="auto"/>
        <w:jc w:val="both"/>
      </w:pPr>
      <w:r w:rsidRPr="003A3493">
        <w:t>Traslados donde no este contemplado.</w:t>
      </w:r>
    </w:p>
    <w:p w14:paraId="5C3A7565" w14:textId="77777777" w:rsidR="003A3493" w:rsidRPr="003A3493" w:rsidRDefault="003A3493" w:rsidP="0095158A">
      <w:pPr>
        <w:pStyle w:val="vinetas"/>
        <w:spacing w:line="240" w:lineRule="auto"/>
        <w:jc w:val="both"/>
      </w:pPr>
      <w:r w:rsidRPr="003A3493">
        <w:t>Extras de ningún tipo en los hoteles.</w:t>
      </w:r>
    </w:p>
    <w:p w14:paraId="49B67C42" w14:textId="77777777" w:rsidR="003A3493" w:rsidRPr="003A3493" w:rsidRDefault="003A3493" w:rsidP="0095158A">
      <w:pPr>
        <w:pStyle w:val="vinetas"/>
        <w:spacing w:line="240" w:lineRule="auto"/>
        <w:jc w:val="both"/>
      </w:pPr>
      <w:r w:rsidRPr="003A3493">
        <w:t>Excesos de equipaje.</w:t>
      </w:r>
    </w:p>
    <w:p w14:paraId="78C9BE46" w14:textId="77777777" w:rsidR="003A3493" w:rsidRPr="003A3493" w:rsidRDefault="003A3493" w:rsidP="0095158A">
      <w:pPr>
        <w:pStyle w:val="vinetas"/>
        <w:spacing w:line="240" w:lineRule="auto"/>
        <w:jc w:val="both"/>
      </w:pPr>
      <w:r w:rsidRPr="003A3493">
        <w:t>Gastos de índole personal.</w:t>
      </w:r>
    </w:p>
    <w:p w14:paraId="6E957C83" w14:textId="77777777" w:rsidR="003A3493" w:rsidRPr="003A3493" w:rsidRDefault="003A3493" w:rsidP="0095158A">
      <w:pPr>
        <w:pStyle w:val="vinetas"/>
        <w:spacing w:line="240" w:lineRule="auto"/>
        <w:jc w:val="both"/>
      </w:pPr>
      <w:r w:rsidRPr="003A3493">
        <w:t>Gastos médicos.</w:t>
      </w:r>
    </w:p>
    <w:p w14:paraId="77D69BCE" w14:textId="77777777" w:rsidR="003A3493" w:rsidRPr="003A3493" w:rsidRDefault="003A3493" w:rsidP="0095158A">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43705725"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F0789C">
        <w:t xml:space="preserve">. </w:t>
      </w:r>
      <w:r w:rsidRPr="00D418C9">
        <w:t>Alojamiento en el hotel.</w:t>
      </w:r>
      <w:r w:rsidR="00F0789C">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5A4364DB"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r w:rsidR="004A4D1C" w:rsidRPr="004A4D1C">
        <w:t xml:space="preserve"> </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46441B2D"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85120F">
        <w:rPr>
          <w:rFonts w:ascii="Century Gothic" w:hAnsi="Century Gothic" w:cstheme="minorBidi"/>
          <w:b/>
          <w:bCs/>
          <w:color w:val="002060"/>
          <w:kern w:val="2"/>
          <w:lang w:bidi="ar-SA"/>
          <w14:ligatures w14:val="standardContextual"/>
        </w:rPr>
        <w:t>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61F943C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4BB41580"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25197E">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623E0B9F" w14:textId="3EB07AE0"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944CE6">
        <w:rPr>
          <w:rFonts w:ascii="Century Gothic" w:hAnsi="Century Gothic" w:cstheme="minorBidi"/>
          <w:caps w:val="0"/>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w:t>
      </w:r>
    </w:p>
    <w:p w14:paraId="6FD1E1A9" w14:textId="77777777" w:rsidR="00371060" w:rsidRDefault="00371060" w:rsidP="00371060">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23A04A38" w14:textId="46CF85EA"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86C81">
        <w:rPr>
          <w:rFonts w:ascii="Century Gothic" w:hAnsi="Century Gothic" w:cstheme="minorBidi"/>
          <w:caps w:val="0"/>
          <w:color w:val="002060"/>
          <w:kern w:val="2"/>
          <w:sz w:val="22"/>
          <w:szCs w:val="22"/>
          <w:lang w:bidi="ar-SA"/>
          <w14:ligatures w14:val="standardContextual"/>
        </w:rPr>
        <w:t>EL CALAFATE</w:t>
      </w:r>
      <w:r w:rsidR="00944CE6">
        <w:rPr>
          <w:rFonts w:ascii="Century Gothic" w:hAnsi="Century Gothic" w:cstheme="minorBidi"/>
          <w:caps w:val="0"/>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w:t>
      </w:r>
      <w:r w:rsidR="00944CE6">
        <w:rPr>
          <w:rFonts w:ascii="Century Gothic" w:hAnsi="Century Gothic" w:cstheme="minorBidi"/>
          <w:color w:val="002060"/>
          <w:kern w:val="2"/>
          <w:sz w:val="22"/>
          <w:szCs w:val="22"/>
          <w:lang w:bidi="ar-SA"/>
          <w14:ligatures w14:val="standardContextual"/>
        </w:rPr>
        <w:t xml:space="preserve"> </w:t>
      </w:r>
      <w:r w:rsidR="00D56BF4">
        <w:rPr>
          <w:rFonts w:ascii="Century Gothic" w:hAnsi="Century Gothic" w:cstheme="minorBidi"/>
          <w:color w:val="002060"/>
          <w:kern w:val="2"/>
          <w:sz w:val="22"/>
          <w:szCs w:val="22"/>
          <w:lang w:bidi="ar-SA"/>
          <w14:ligatures w14:val="standardContextual"/>
        </w:rPr>
        <w:t>USHUA</w:t>
      </w:r>
      <w:r w:rsidR="0017047E">
        <w:rPr>
          <w:rFonts w:ascii="Century Gothic" w:hAnsi="Century Gothic" w:cstheme="minorBidi"/>
          <w:color w:val="002060"/>
          <w:kern w:val="2"/>
          <w:sz w:val="22"/>
          <w:szCs w:val="22"/>
          <w:lang w:bidi="ar-SA"/>
          <w14:ligatures w14:val="standardContextual"/>
        </w:rPr>
        <w:t>IA</w:t>
      </w:r>
      <w:r w:rsidR="00944CE6" w:rsidRPr="004653B3">
        <w:rPr>
          <w:rFonts w:ascii="Century Gothic" w:hAnsi="Century Gothic" w:cstheme="minorBidi"/>
          <w:color w:val="002060"/>
          <w:kern w:val="2"/>
          <w:sz w:val="22"/>
          <w:szCs w:val="22"/>
          <w:lang w:bidi="ar-SA"/>
          <w14:ligatures w14:val="standardContextual"/>
        </w:rPr>
        <w:t xml:space="preserve"> (VUELO NO</w:t>
      </w:r>
      <w:r w:rsidR="00944CE6">
        <w:rPr>
          <w:rFonts w:ascii="Century Gothic" w:hAnsi="Century Gothic" w:cstheme="minorBidi"/>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INCLUIDO</w:t>
      </w:r>
      <w:r w:rsidR="00EC0B6A">
        <w:rPr>
          <w:rFonts w:ascii="Century Gothic" w:hAnsi="Century Gothic" w:cstheme="minorBidi"/>
          <w:color w:val="002060"/>
          <w:kern w:val="2"/>
          <w:sz w:val="22"/>
          <w:szCs w:val="22"/>
          <w:lang w:bidi="ar-SA"/>
          <w14:ligatures w14:val="standardContextual"/>
        </w:rPr>
        <w:t>)</w:t>
      </w:r>
    </w:p>
    <w:p w14:paraId="53F96062" w14:textId="79D9473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076A8233" w14:textId="7CA489B6" w:rsidR="006E7D2B" w:rsidRPr="006D3C67" w:rsidRDefault="006E7D2B" w:rsidP="006E7D2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de Ushuaia</w:t>
      </w:r>
      <w:r>
        <w:rPr>
          <w:rFonts w:ascii="Calibri" w:hAnsi="Calibri" w:cs="Calibri"/>
          <w:color w:val="000000" w:themeColor="text1"/>
          <w:kern w:val="0"/>
          <w:lang w:bidi="hi-IN"/>
          <w14:ligatures w14:val="none"/>
        </w:rPr>
        <w:t xml:space="preserve">. </w:t>
      </w:r>
      <w:r w:rsidR="00371060" w:rsidRPr="00104169">
        <w:rPr>
          <w:rFonts w:ascii="Calibri" w:hAnsi="Calibri" w:cs="Calibri"/>
          <w:color w:val="000000" w:themeColor="text1"/>
          <w:kern w:val="0"/>
          <w:lang w:bidi="hi-IN"/>
          <w14:ligatures w14:val="none"/>
        </w:rPr>
        <w:t>A la llegada, recibimiento y traslado al hotel. Alojamiento.</w:t>
      </w:r>
    </w:p>
    <w:p w14:paraId="02CC029F" w14:textId="38C45080"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DA7FC6">
        <w:rPr>
          <w:rFonts w:ascii="Century Gothic" w:hAnsi="Century Gothic" w:cstheme="minorBidi"/>
          <w:color w:val="002060"/>
          <w:kern w:val="2"/>
          <w:sz w:val="22"/>
          <w:szCs w:val="22"/>
          <w:lang w:bidi="ar-SA"/>
          <w14:ligatures w14:val="standardContextual"/>
        </w:rPr>
        <w:t>USHUAIA</w:t>
      </w:r>
      <w:r w:rsidR="00DA7FC6" w:rsidRPr="00483DFF">
        <w:rPr>
          <w:rFonts w:ascii="Century Gothic" w:hAnsi="Century Gothic" w:cstheme="minorBidi"/>
          <w:caps w:val="0"/>
          <w:color w:val="002060"/>
          <w:kern w:val="2"/>
          <w:sz w:val="22"/>
          <w:szCs w:val="22"/>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201E0D20" w14:textId="3DD80233" w:rsidR="005738EA" w:rsidRDefault="00E260D8" w:rsidP="005738EA">
      <w:pPr>
        <w:pStyle w:val="itinerario"/>
      </w:pPr>
      <w:r w:rsidRPr="00D418C9">
        <w:t xml:space="preserve">Desayuno en el hotel. </w:t>
      </w:r>
      <w:r w:rsidR="00580215" w:rsidRPr="00580215">
        <w:t xml:space="preserve">Por la mañana </w:t>
      </w:r>
      <w:r w:rsidR="00C77A70">
        <w:t>salida para realizar</w:t>
      </w:r>
      <w:r w:rsidR="00580215" w:rsidRPr="00580215">
        <w:t xml:space="preserve"> la excursión al Parque Nacional Tierra del Fuego</w:t>
      </w:r>
      <w:r w:rsidR="005F2A0D">
        <w:t xml:space="preserve">. </w:t>
      </w:r>
      <w:r w:rsidR="005738EA">
        <w:t>Este parque</w:t>
      </w:r>
      <w:r w:rsidR="005F2A0D">
        <w:t xml:space="preserve"> se encuentra </w:t>
      </w:r>
      <w:r w:rsidR="005738EA">
        <w:t xml:space="preserve">se encuentra ubicado a sólo 12 </w:t>
      </w:r>
      <w:r w:rsidR="00E3631F">
        <w:t>kilómetros</w:t>
      </w:r>
      <w:r w:rsidR="005738EA">
        <w:t xml:space="preserve"> de Ushuaia.</w:t>
      </w:r>
    </w:p>
    <w:p w14:paraId="6D6C8F1D" w14:textId="77777777" w:rsidR="00BD36EA" w:rsidRDefault="00BD36EA" w:rsidP="005738EA">
      <w:pPr>
        <w:pStyle w:val="itinerario"/>
      </w:pPr>
    </w:p>
    <w:p w14:paraId="1ADF542E" w14:textId="1A38F336" w:rsidR="005738EA" w:rsidRDefault="005738EA" w:rsidP="005738EA">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sidR="00365014">
        <w:rPr>
          <w:b/>
          <w:bCs/>
          <w:color w:val="002060"/>
        </w:rPr>
        <w:t>tiquete</w:t>
      </w:r>
      <w:r>
        <w:t xml:space="preserve"> </w:t>
      </w:r>
      <w:r w:rsidRPr="00365014">
        <w:rPr>
          <w:b/>
          <w:bCs/>
          <w:color w:val="002060"/>
        </w:rPr>
        <w:t>no incluido</w:t>
      </w:r>
      <w:r>
        <w:t>).</w:t>
      </w:r>
      <w:r w:rsidR="00365014">
        <w:t xml:space="preserve"> </w:t>
      </w:r>
      <w:r>
        <w:t xml:space="preserve">Luego se visitará el Lago Acigami/Roca de origen glaciar, ubicado en la frontera entre Argentina y Chile. Allí podrá disfrutar de la fauna autóctona compuesta por cisnes de cuello negro, cauquenes, cormoranes, rayaditos, zorros y la flora del bosque fueguino. </w:t>
      </w:r>
    </w:p>
    <w:p w14:paraId="719B3BD4" w14:textId="77777777" w:rsidR="00BD36EA" w:rsidRDefault="00BD36EA" w:rsidP="005738EA">
      <w:pPr>
        <w:pStyle w:val="itinerario"/>
      </w:pPr>
    </w:p>
    <w:p w14:paraId="04B3FA59" w14:textId="62C9C519" w:rsidR="005738EA" w:rsidRDefault="005738EA" w:rsidP="005738EA">
      <w:pPr>
        <w:pStyle w:val="itinerario"/>
      </w:pPr>
      <w:r>
        <w:t>Finalizando se visitará la Bahía Lapataia, lugar donde culmina la ruta nacional N°</w:t>
      </w:r>
      <w:r w:rsidR="00365014">
        <w:t>0</w:t>
      </w:r>
      <w:r>
        <w:t xml:space="preserve">3 y trayecto final </w:t>
      </w:r>
    </w:p>
    <w:p w14:paraId="65145411" w14:textId="3F390BBF" w:rsidR="00C35D7F" w:rsidRPr="00D418C9" w:rsidRDefault="005738EA" w:rsidP="00C35D7F">
      <w:pPr>
        <w:pStyle w:val="itinerario"/>
      </w:pPr>
      <w:r>
        <w:t>de la conexión terrestre más larga de América (que permite ir en vehículo desde Ushuaia hasta Alaska).</w:t>
      </w:r>
      <w:r w:rsidR="00C35D7F" w:rsidRPr="00C35D7F">
        <w:t xml:space="preserve"> </w:t>
      </w:r>
      <w:r w:rsidR="00C35D7F" w:rsidRPr="00D418C9">
        <w:t>Al finalizar regreso al hotel. Alojamiento.</w:t>
      </w:r>
    </w:p>
    <w:p w14:paraId="4F9A0AB8" w14:textId="77777777" w:rsidR="00580215" w:rsidRDefault="00580215" w:rsidP="00580215">
      <w:pPr>
        <w:pStyle w:val="itinerario"/>
      </w:pPr>
    </w:p>
    <w:p w14:paraId="5D42C24C" w14:textId="37122ECC" w:rsidR="00982191" w:rsidRPr="00580215" w:rsidRDefault="00982191" w:rsidP="00580215">
      <w:pPr>
        <w:pStyle w:val="itinerario"/>
        <w:rPr>
          <w:rFonts w:ascii="Century Gothic" w:hAnsi="Century Gothic" w:cstheme="minorBidi"/>
          <w:b/>
          <w:bCs/>
          <w:caps/>
          <w:color w:val="002060"/>
          <w:kern w:val="2"/>
          <w:lang w:bidi="ar-SA"/>
          <w14:ligatures w14:val="standardContextual"/>
        </w:rPr>
      </w:pPr>
      <w:r w:rsidRPr="00580215">
        <w:rPr>
          <w:rFonts w:ascii="Century Gothic" w:hAnsi="Century Gothic" w:cstheme="minorBidi"/>
          <w:b/>
          <w:bCs/>
          <w:caps/>
          <w:color w:val="002060"/>
          <w:kern w:val="2"/>
          <w:lang w:bidi="ar-SA"/>
          <w14:ligatures w14:val="standardContextual"/>
        </w:rPr>
        <w:t>DÍA 09</w:t>
      </w:r>
      <w:r w:rsidRPr="00580215">
        <w:rPr>
          <w:rFonts w:ascii="Century Gothic" w:hAnsi="Century Gothic" w:cstheme="minorBidi"/>
          <w:b/>
          <w:bCs/>
          <w:caps/>
          <w:color w:val="002060"/>
          <w:kern w:val="2"/>
          <w:lang w:bidi="ar-SA"/>
          <w14:ligatures w14:val="standardContextual"/>
        </w:rPr>
        <w:tab/>
      </w:r>
      <w:r w:rsidRPr="00580215">
        <w:rPr>
          <w:rFonts w:ascii="Century Gothic" w:hAnsi="Century Gothic" w:cstheme="minorBidi"/>
          <w:b/>
          <w:bCs/>
          <w:caps/>
          <w:color w:val="002060"/>
          <w:kern w:val="2"/>
          <w:lang w:bidi="ar-SA"/>
          <w14:ligatures w14:val="standardContextual"/>
        </w:rPr>
        <w:tab/>
        <w:t xml:space="preserve">USHUAIA </w:t>
      </w:r>
    </w:p>
    <w:p w14:paraId="6524D053"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C96039A" w14:textId="77777777" w:rsidR="005A40FC" w:rsidRDefault="005A40FC" w:rsidP="005A40FC">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A7BFC4E" w14:textId="2AEB2CD3"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334BA4">
        <w:rPr>
          <w:rFonts w:ascii="Century Gothic" w:hAnsi="Century Gothic" w:cstheme="minorBidi"/>
          <w:caps w:val="0"/>
          <w:color w:val="002060"/>
          <w:kern w:val="2"/>
          <w:sz w:val="22"/>
          <w:szCs w:val="22"/>
          <w:lang w:bidi="ar-SA"/>
          <w14:ligatures w14:val="standardContextual"/>
        </w:rPr>
        <w:t>10</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55204DD"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EC0B6A" w:rsidRDefault="00EC0B6A" w:rsidP="00E61D07">
      <w:pPr>
        <w:pStyle w:val="dias"/>
        <w:rPr>
          <w:color w:val="1F3864"/>
        </w:rPr>
        <w:sectPr w:rsidR="00EC0B6A"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AD95A19"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00447C64"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56948164"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75B5A8AA"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0F20C83D"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7C15C560"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636F6D5A" w14:textId="77AE7D9C"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921AF1">
        <w:rPr>
          <w:rFonts w:ascii="Century Gothic" w:hAnsi="Century Gothic" w:cstheme="minorBidi"/>
          <w:caps w:val="0"/>
          <w:color w:val="002060"/>
          <w:kern w:val="2"/>
          <w:lang w:bidi="ar-SA"/>
          <w14:ligatures w14:val="standardContextual"/>
        </w:rPr>
        <w:lastRenderedPageBreak/>
        <w:t>PRECIOS POR PERSONA</w:t>
      </w:r>
      <w:r w:rsidR="00AF1F77" w:rsidRPr="00921AF1">
        <w:rPr>
          <w:rFonts w:ascii="Century Gothic" w:hAnsi="Century Gothic" w:cstheme="minorBidi"/>
          <w:caps w:val="0"/>
          <w:color w:val="002060"/>
          <w:kern w:val="2"/>
          <w:lang w:bidi="ar-SA"/>
          <w14:ligatures w14:val="standardContextual"/>
        </w:rPr>
        <w:t xml:space="preserve"> EN</w:t>
      </w:r>
      <w:r w:rsidR="00AF1F77" w:rsidRPr="003C07A2">
        <w:rPr>
          <w:rFonts w:ascii="Century Gothic" w:hAnsi="Century Gothic" w:cstheme="minorBidi"/>
          <w:caps w:val="0"/>
          <w:color w:val="002060"/>
          <w:kern w:val="2"/>
          <w:lang w:bidi="ar-SA"/>
          <w14:ligatures w14:val="standardContextual"/>
        </w:rPr>
        <w:t xml:space="preserve"> USD</w:t>
      </w:r>
    </w:p>
    <w:p w14:paraId="4D57DA42" w14:textId="31880913"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F12A0B">
        <w:rPr>
          <w:bCs/>
          <w:color w:val="auto"/>
        </w:rPr>
        <w:t>julio</w:t>
      </w:r>
      <w:r w:rsidR="00FD061A" w:rsidRPr="00FD061A">
        <w:rPr>
          <w:bCs/>
          <w:color w:val="auto"/>
        </w:rPr>
        <w:t xml:space="preserve"> al </w:t>
      </w:r>
      <w:r w:rsidR="00F12A0B">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119"/>
        <w:gridCol w:w="1843"/>
        <w:gridCol w:w="1275"/>
        <w:gridCol w:w="1418"/>
        <w:gridCol w:w="1241"/>
      </w:tblGrid>
      <w:tr w:rsidR="00AC7DFB" w:rsidRPr="00385B33" w14:paraId="29420E7B" w14:textId="77777777" w:rsidTr="00AD23A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19" w:type="dxa"/>
            <w:shd w:val="clear" w:color="auto" w:fill="0C4870"/>
            <w:vAlign w:val="center"/>
          </w:tcPr>
          <w:p w14:paraId="74A062A5" w14:textId="6747033E"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D3A5E">
              <w:rPr>
                <w:rFonts w:ascii="Century Gothic" w:hAnsi="Century Gothic" w:cstheme="minorHAnsi"/>
                <w:b/>
                <w:bCs/>
                <w:caps w:val="0"/>
                <w:color w:val="FFFFFF" w:themeColor="background1"/>
                <w:sz w:val="22"/>
                <w:szCs w:val="22"/>
              </w:rPr>
              <w:t xml:space="preserve"> o similares</w:t>
            </w:r>
          </w:p>
        </w:tc>
        <w:tc>
          <w:tcPr>
            <w:tcW w:w="1843"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3901E7" w:rsidRPr="00385B33" w14:paraId="049A5FA5" w14:textId="77777777" w:rsidTr="003901E7">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0493D2B3" w14:textId="4266B44F"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6825708D" w14:textId="447110C4"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92756E">
              <w:rPr>
                <w:caps w:val="0"/>
                <w:color w:val="auto"/>
                <w:sz w:val="22"/>
                <w:szCs w:val="22"/>
              </w:rPr>
              <w:t>Rochester Calafate</w:t>
            </w:r>
          </w:p>
          <w:p w14:paraId="66324E09" w14:textId="72670D64"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92756E">
              <w:rPr>
                <w:caps w:val="0"/>
                <w:color w:val="auto"/>
                <w:sz w:val="22"/>
                <w:szCs w:val="22"/>
              </w:rPr>
              <w:t>Altos Ushuaia</w:t>
            </w:r>
          </w:p>
        </w:tc>
        <w:tc>
          <w:tcPr>
            <w:tcW w:w="1843" w:type="dxa"/>
            <w:tcBorders>
              <w:left w:val="single" w:sz="2" w:space="0" w:color="E7E6E6" w:themeColor="background2"/>
              <w:right w:val="single" w:sz="2" w:space="0" w:color="E7E6E6" w:themeColor="background2"/>
            </w:tcBorders>
            <w:vAlign w:val="center"/>
          </w:tcPr>
          <w:p w14:paraId="32E8A8CE" w14:textId="117D27B3" w:rsidR="003901E7" w:rsidRPr="00395C83"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3BF4BE58"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1.580</w:t>
            </w:r>
          </w:p>
        </w:tc>
        <w:tc>
          <w:tcPr>
            <w:tcW w:w="1418" w:type="dxa"/>
            <w:tcBorders>
              <w:left w:val="single" w:sz="2" w:space="0" w:color="E7E6E6" w:themeColor="background2"/>
            </w:tcBorders>
            <w:vAlign w:val="center"/>
          </w:tcPr>
          <w:p w14:paraId="09DED79D" w14:textId="530DB069"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1.470</w:t>
            </w:r>
          </w:p>
        </w:tc>
        <w:tc>
          <w:tcPr>
            <w:tcW w:w="1241" w:type="dxa"/>
            <w:tcBorders>
              <w:left w:val="single" w:sz="2" w:space="0" w:color="E7E6E6" w:themeColor="background2"/>
            </w:tcBorders>
            <w:vAlign w:val="center"/>
          </w:tcPr>
          <w:p w14:paraId="45024EEB" w14:textId="38FFDD37"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lang w:bidi="hi-IN"/>
              </w:rPr>
              <w:t>2</w:t>
            </w:r>
            <w:r>
              <w:rPr>
                <w:rFonts w:ascii="Calibri" w:hAnsi="Calibri" w:cs="Calibri"/>
                <w:lang w:bidi="hi-IN"/>
              </w:rPr>
              <w:t>.</w:t>
            </w:r>
            <w:r w:rsidRPr="003901E7">
              <w:rPr>
                <w:rFonts w:ascii="Calibri" w:hAnsi="Calibri" w:cs="Calibri"/>
                <w:lang w:bidi="hi-IN"/>
              </w:rPr>
              <w:t>685</w:t>
            </w:r>
          </w:p>
        </w:tc>
      </w:tr>
      <w:tr w:rsidR="003901E7" w:rsidRPr="001A5442" w14:paraId="18E796F6" w14:textId="77777777" w:rsidTr="003901E7">
        <w:trPr>
          <w:trHeight w:val="975"/>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ED65345" w14:textId="3AF1B3B3" w:rsidR="003901E7" w:rsidRPr="00BF356C" w:rsidRDefault="003901E7" w:rsidP="003901E7">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BF356C">
              <w:rPr>
                <w:caps w:val="0"/>
                <w:color w:val="auto"/>
                <w:sz w:val="22"/>
                <w:szCs w:val="22"/>
                <w:lang w:val="es-CO"/>
              </w:rPr>
              <w:t>NH Florida</w:t>
            </w:r>
            <w:r w:rsidRPr="00BF356C">
              <w:rPr>
                <w:caps w:val="0"/>
                <w:color w:val="auto"/>
                <w:sz w:val="22"/>
                <w:szCs w:val="22"/>
                <w:lang w:val="es-CO"/>
              </w:rPr>
              <w:tab/>
            </w:r>
          </w:p>
          <w:p w14:paraId="3E675154" w14:textId="2162A86D"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C742A4">
              <w:rPr>
                <w:caps w:val="0"/>
                <w:color w:val="auto"/>
                <w:sz w:val="22"/>
                <w:szCs w:val="22"/>
              </w:rPr>
              <w:t>Lagos del Calafate</w:t>
            </w:r>
          </w:p>
          <w:p w14:paraId="3154015A" w14:textId="03099264" w:rsidR="003901E7" w:rsidRPr="00C742A4" w:rsidRDefault="003901E7" w:rsidP="003901E7">
            <w:pPr>
              <w:pStyle w:val="dias"/>
              <w:spacing w:before="0"/>
              <w:rPr>
                <w:caps w:val="0"/>
                <w:color w:val="auto"/>
                <w:sz w:val="22"/>
                <w:szCs w:val="22"/>
                <w:lang w:val="es-CO"/>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742A4">
              <w:rPr>
                <w:caps w:val="0"/>
                <w:color w:val="auto"/>
                <w:sz w:val="22"/>
                <w:szCs w:val="22"/>
              </w:rPr>
              <w:t>Cilene del Faro</w:t>
            </w:r>
          </w:p>
        </w:tc>
        <w:tc>
          <w:tcPr>
            <w:tcW w:w="1843" w:type="dxa"/>
            <w:tcBorders>
              <w:left w:val="single" w:sz="2" w:space="0" w:color="E7E6E6" w:themeColor="background2"/>
              <w:right w:val="single" w:sz="2" w:space="0" w:color="E7E6E6" w:themeColor="background2"/>
            </w:tcBorders>
            <w:vAlign w:val="center"/>
          </w:tcPr>
          <w:p w14:paraId="7EC4AD50" w14:textId="404C07B0" w:rsidR="003901E7" w:rsidRPr="00395C83" w:rsidRDefault="003901E7" w:rsidP="003901E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5361E63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rPr>
              <w:t>1.935</w:t>
            </w:r>
          </w:p>
        </w:tc>
        <w:tc>
          <w:tcPr>
            <w:tcW w:w="1418" w:type="dxa"/>
            <w:tcBorders>
              <w:left w:val="single" w:sz="2" w:space="0" w:color="E7E6E6" w:themeColor="background2"/>
            </w:tcBorders>
            <w:vAlign w:val="center"/>
          </w:tcPr>
          <w:p w14:paraId="76345396" w14:textId="7199B985"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rPr>
              <w:t>1.875</w:t>
            </w:r>
          </w:p>
        </w:tc>
        <w:tc>
          <w:tcPr>
            <w:tcW w:w="1241" w:type="dxa"/>
            <w:tcBorders>
              <w:left w:val="single" w:sz="2" w:space="0" w:color="E7E6E6" w:themeColor="background2"/>
            </w:tcBorders>
            <w:vAlign w:val="center"/>
          </w:tcPr>
          <w:p w14:paraId="5077A451" w14:textId="4AD65FD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lang w:val="pt-BR" w:bidi="hi-IN"/>
              </w:rPr>
              <w:t>3</w:t>
            </w:r>
            <w:r>
              <w:rPr>
                <w:rFonts w:ascii="Calibri" w:hAnsi="Calibri" w:cs="Calibri"/>
                <w:lang w:val="pt-BR" w:bidi="hi-IN"/>
              </w:rPr>
              <w:t>.</w:t>
            </w:r>
            <w:r w:rsidRPr="003901E7">
              <w:rPr>
                <w:rFonts w:ascii="Calibri" w:hAnsi="Calibri" w:cs="Calibri"/>
                <w:lang w:val="pt-BR" w:bidi="hi-IN"/>
              </w:rPr>
              <w:t>435</w:t>
            </w:r>
          </w:p>
        </w:tc>
      </w:tr>
      <w:tr w:rsidR="003901E7" w:rsidRPr="00385B33" w14:paraId="72F4839F" w14:textId="77777777" w:rsidTr="003901E7">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A4E5960" w14:textId="77255270"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6E54D0A8" w14:textId="162B8B83"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B33726">
              <w:rPr>
                <w:caps w:val="0"/>
                <w:color w:val="auto"/>
                <w:sz w:val="22"/>
                <w:szCs w:val="22"/>
              </w:rPr>
              <w:t>Xelena</w:t>
            </w:r>
          </w:p>
          <w:p w14:paraId="0797258D" w14:textId="201597C3"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47D5D">
              <w:rPr>
                <w:caps w:val="0"/>
                <w:color w:val="auto"/>
                <w:sz w:val="22"/>
                <w:szCs w:val="22"/>
              </w:rPr>
              <w:t>Las Hayas</w:t>
            </w:r>
          </w:p>
        </w:tc>
        <w:tc>
          <w:tcPr>
            <w:tcW w:w="1843" w:type="dxa"/>
            <w:tcBorders>
              <w:left w:val="single" w:sz="2" w:space="0" w:color="E7E6E6" w:themeColor="background2"/>
              <w:right w:val="single" w:sz="2" w:space="0" w:color="E7E6E6" w:themeColor="background2"/>
            </w:tcBorders>
            <w:vAlign w:val="center"/>
          </w:tcPr>
          <w:p w14:paraId="3129657A" w14:textId="62FBEF38" w:rsidR="003901E7" w:rsidRPr="004271DA"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Primera Superior</w:t>
            </w:r>
          </w:p>
          <w:p w14:paraId="4C883EF4" w14:textId="73CE25BF" w:rsidR="003901E7" w:rsidRPr="004271DA"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p>
        </w:tc>
        <w:tc>
          <w:tcPr>
            <w:tcW w:w="1275" w:type="dxa"/>
            <w:tcBorders>
              <w:left w:val="single" w:sz="2" w:space="0" w:color="E7E6E6" w:themeColor="background2"/>
              <w:right w:val="single" w:sz="2" w:space="0" w:color="E7E6E6" w:themeColor="background2"/>
            </w:tcBorders>
            <w:vAlign w:val="center"/>
          </w:tcPr>
          <w:p w14:paraId="21E40157" w14:textId="0D960F61"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2.565</w:t>
            </w:r>
          </w:p>
        </w:tc>
        <w:tc>
          <w:tcPr>
            <w:tcW w:w="1418" w:type="dxa"/>
            <w:tcBorders>
              <w:left w:val="single" w:sz="2" w:space="0" w:color="E7E6E6" w:themeColor="background2"/>
            </w:tcBorders>
            <w:vAlign w:val="center"/>
          </w:tcPr>
          <w:p w14:paraId="43143342" w14:textId="25F358F8"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2.260</w:t>
            </w:r>
          </w:p>
        </w:tc>
        <w:tc>
          <w:tcPr>
            <w:tcW w:w="1241" w:type="dxa"/>
            <w:tcBorders>
              <w:left w:val="single" w:sz="2" w:space="0" w:color="E7E6E6" w:themeColor="background2"/>
            </w:tcBorders>
            <w:vAlign w:val="center"/>
          </w:tcPr>
          <w:p w14:paraId="78FF3DD8" w14:textId="1D27CBA5"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lang w:bidi="hi-IN"/>
              </w:rPr>
              <w:t>4</w:t>
            </w:r>
            <w:r>
              <w:rPr>
                <w:rFonts w:ascii="Calibri" w:hAnsi="Calibri" w:cs="Calibri"/>
                <w:lang w:bidi="hi-IN"/>
              </w:rPr>
              <w:t>.</w:t>
            </w:r>
            <w:r w:rsidRPr="003901E7">
              <w:rPr>
                <w:rFonts w:ascii="Calibri" w:hAnsi="Calibri" w:cs="Calibri"/>
                <w:lang w:bidi="hi-IN"/>
              </w:rPr>
              <w:t>690</w:t>
            </w:r>
          </w:p>
        </w:tc>
      </w:tr>
      <w:tr w:rsidR="003901E7" w:rsidRPr="00385B33" w14:paraId="677E7C5E" w14:textId="77777777" w:rsidTr="003901E7">
        <w:trPr>
          <w:trHeight w:val="991"/>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5A5A5" w:themeColor="accent3"/>
              <w:right w:val="single" w:sz="2" w:space="0" w:color="E7E6E6" w:themeColor="background2"/>
            </w:tcBorders>
            <w:vAlign w:val="center"/>
          </w:tcPr>
          <w:p w14:paraId="4ADDC597" w14:textId="59801647"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38F20BFF" w14:textId="77777777"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162060">
              <w:rPr>
                <w:caps w:val="0"/>
                <w:color w:val="auto"/>
                <w:sz w:val="22"/>
                <w:szCs w:val="22"/>
              </w:rPr>
              <w:t>Xelena</w:t>
            </w:r>
          </w:p>
          <w:p w14:paraId="1EEC4A97" w14:textId="38C2FCD2"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5A29F7">
              <w:rPr>
                <w:caps w:val="0"/>
                <w:color w:val="auto"/>
                <w:sz w:val="22"/>
                <w:szCs w:val="22"/>
              </w:rPr>
              <w:t>Arakur</w:t>
            </w:r>
          </w:p>
        </w:tc>
        <w:tc>
          <w:tcPr>
            <w:tcW w:w="1843" w:type="dxa"/>
            <w:tcBorders>
              <w:left w:val="single" w:sz="2" w:space="0" w:color="E7E6E6" w:themeColor="background2"/>
              <w:bottom w:val="single" w:sz="4" w:space="0" w:color="A5A5A5" w:themeColor="accent3"/>
              <w:right w:val="single" w:sz="2" w:space="0" w:color="E7E6E6" w:themeColor="background2"/>
            </w:tcBorders>
            <w:vAlign w:val="center"/>
          </w:tcPr>
          <w:p w14:paraId="69F6459D" w14:textId="45D89F6D" w:rsidR="003901E7" w:rsidRPr="00395C83" w:rsidRDefault="003901E7" w:rsidP="003901E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r w:rsidRPr="00372F7A">
              <w:rPr>
                <w:caps w:val="0"/>
                <w:color w:val="2F5496" w:themeColor="accent5" w:themeShade="BF"/>
                <w:sz w:val="22"/>
                <w:szCs w:val="22"/>
              </w:rPr>
              <w:t xml:space="preserve"> </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7D9922C" w14:textId="0443381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rPr>
              <w:t>3.170</w:t>
            </w:r>
          </w:p>
        </w:tc>
        <w:tc>
          <w:tcPr>
            <w:tcW w:w="1418" w:type="dxa"/>
            <w:tcBorders>
              <w:left w:val="single" w:sz="2" w:space="0" w:color="E7E6E6" w:themeColor="background2"/>
              <w:bottom w:val="single" w:sz="4" w:space="0" w:color="A5A5A5" w:themeColor="accent3"/>
            </w:tcBorders>
            <w:vAlign w:val="center"/>
          </w:tcPr>
          <w:p w14:paraId="60C9584E" w14:textId="1F15E4EE"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rPr>
              <w:t>3.025</w:t>
            </w:r>
          </w:p>
        </w:tc>
        <w:tc>
          <w:tcPr>
            <w:tcW w:w="1241" w:type="dxa"/>
            <w:tcBorders>
              <w:left w:val="single" w:sz="2" w:space="0" w:color="E7E6E6" w:themeColor="background2"/>
              <w:bottom w:val="single" w:sz="4" w:space="0" w:color="A5A5A5" w:themeColor="accent3"/>
            </w:tcBorders>
            <w:vAlign w:val="center"/>
          </w:tcPr>
          <w:p w14:paraId="274D9CA0" w14:textId="1ABC3B2E"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lang w:bidi="hi-IN"/>
              </w:rPr>
              <w:t>5</w:t>
            </w:r>
            <w:r>
              <w:rPr>
                <w:rFonts w:ascii="Calibri" w:hAnsi="Calibri" w:cs="Calibri"/>
                <w:lang w:bidi="hi-IN"/>
              </w:rPr>
              <w:t>.</w:t>
            </w:r>
            <w:r w:rsidRPr="003901E7">
              <w:rPr>
                <w:rFonts w:ascii="Calibri" w:hAnsi="Calibri" w:cs="Calibri"/>
                <w:lang w:bidi="hi-IN"/>
              </w:rPr>
              <w:t>900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67E0CC00" w14:textId="77777777" w:rsidR="008B2256" w:rsidRPr="00B15598" w:rsidRDefault="008B2256" w:rsidP="008B225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21E9912C"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6A3535">
        <w:t>El Calafate</w:t>
      </w:r>
      <w:r w:rsidRPr="00D418C9">
        <w:t xml:space="preserve"> – </w:t>
      </w:r>
      <w:r w:rsidR="006A3535">
        <w:t xml:space="preserve">Ushuaia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7E512EDE"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65FFF2F"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59F1C4B"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0C912C22"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040D4809"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55C33CC9" w:rsidR="00B3189C" w:rsidRPr="00D418C9" w:rsidRDefault="00B3189C" w:rsidP="00B3189C">
      <w:pPr>
        <w:pStyle w:val="vinetas"/>
        <w:spacing w:line="240" w:lineRule="auto"/>
        <w:jc w:val="both"/>
      </w:pPr>
      <w:r w:rsidRPr="00D418C9">
        <w:t xml:space="preserve">Al recibir </w:t>
      </w:r>
      <w:proofErr w:type="spellStart"/>
      <w:r w:rsidR="00AF780E">
        <w:t>Serviciosdeviajes</w:t>
      </w:r>
      <w:proofErr w:type="spellEnd"/>
      <w:r w:rsidRPr="00D418C9">
        <w:t xml:space="preserve"> el depósito que el pasajero entrega en la agencia de viajes, </w:t>
      </w:r>
      <w:proofErr w:type="spellStart"/>
      <w:r w:rsidR="00AF780E">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1A15C7BE"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AF780E">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509F8E1A"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AF780E">
          <w:rPr>
            <w:rStyle w:val="Hipervnculo"/>
          </w:rPr>
          <w:t>www.serviciosdeviajes.net</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lastRenderedPageBreak/>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5C22AC90" w:rsidR="00C311F4" w:rsidRPr="00D418C9" w:rsidRDefault="00C311F4" w:rsidP="00C311F4">
      <w:pPr>
        <w:pStyle w:val="itinerario"/>
      </w:pPr>
      <w:r w:rsidRPr="00D418C9">
        <w:t xml:space="preserve">Estos pueden realizarse en taxi, minibús, autocar o cualquier otro tipo de transporte. Los precios de los traslados están basados en SERVICIO PRIVADO en Buenos Aires, </w:t>
      </w:r>
      <w:r w:rsidR="006B565D" w:rsidRPr="006B565D">
        <w:t xml:space="preserve">El Calafate </w:t>
      </w:r>
      <w:r w:rsidR="006B565D">
        <w:t xml:space="preserve">y </w:t>
      </w:r>
      <w:r w:rsidR="006B565D" w:rsidRPr="006B565D">
        <w:t>Ushuaia</w:t>
      </w:r>
      <w:r w:rsidR="006B565D">
        <w:t xml:space="preserve"> </w:t>
      </w:r>
      <w:r w:rsidRPr="00D418C9">
        <w:t>con un mínimo de 2 personas, consultar el suplemento cuando viaje una sola persona</w:t>
      </w:r>
      <w:r w:rsidR="006B565D">
        <w:t xml:space="preserve">. </w:t>
      </w:r>
      <w:r w:rsidRPr="00D418C9">
        <w:t>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1CACE62B"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AF780E">
        <w:t>Serviciosdeviajes</w:t>
      </w:r>
      <w:proofErr w:type="spellEnd"/>
      <w:r w:rsidRPr="00D418C9">
        <w:t>.</w:t>
      </w:r>
    </w:p>
    <w:p w14:paraId="34387846" w14:textId="77777777" w:rsidR="00C56DA5" w:rsidRDefault="00C56DA5" w:rsidP="00B02D50">
      <w:pPr>
        <w:spacing w:after="0"/>
        <w:rPr>
          <w:rFonts w:ascii="Century Gothic" w:hAnsi="Century Gothic" w:cs="Calibri"/>
          <w:b/>
          <w:bCs/>
          <w:color w:val="002060"/>
          <w:kern w:val="0"/>
          <w:lang w:bidi="hi-IN"/>
          <w14:ligatures w14:val="none"/>
        </w:rPr>
      </w:pPr>
    </w:p>
    <w:p w14:paraId="6E8C92CF" w14:textId="785D7402"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64F6B99F" w:rsidR="006E6451" w:rsidRPr="00D418C9" w:rsidRDefault="006E6451" w:rsidP="006E6451">
      <w:pPr>
        <w:pStyle w:val="itinerario"/>
      </w:pPr>
      <w:r w:rsidRPr="00D418C9">
        <w:t xml:space="preserve">Para el inicio </w:t>
      </w:r>
      <w:r w:rsidR="00076A2A">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13AE3027" w:rsidR="00810AC7" w:rsidRPr="00D418C9" w:rsidRDefault="00810AC7" w:rsidP="001273D4">
      <w:pPr>
        <w:pStyle w:val="itinerario"/>
      </w:pPr>
      <w:r w:rsidRPr="00D418C9">
        <w:t>Los hoteles no disponen de una gran oferta de habitaciones triples, por lo general es un catre,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w:t>
      </w:r>
      <w:r w:rsidRPr="00B91A8C">
        <w:rPr>
          <w:rFonts w:ascii="Calibri" w:hAnsi="Calibri" w:cs="Calibri"/>
        </w:rPr>
        <w:lastRenderedPageBreak/>
        <w:t>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4D82FCB"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1C02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039C0368" w:rsidR="00200192" w:rsidRPr="00D418C9" w:rsidRDefault="00200192" w:rsidP="00200192">
      <w:pPr>
        <w:pStyle w:val="itinerario"/>
      </w:pPr>
      <w:r w:rsidRPr="00D418C9">
        <w:t xml:space="preserve">En caso de anomalías o </w:t>
      </w:r>
      <w:r w:rsidR="0093605B">
        <w:t>inconformidad</w:t>
      </w:r>
      <w:r w:rsidRPr="00D418C9">
        <w:t xml:space="preserve"> en algunos de los servicios deberá informar inmediatamente al prestatario de estos, corresponsal local o bien directamente a </w:t>
      </w:r>
      <w:proofErr w:type="spellStart"/>
      <w:r w:rsidR="00AF780E">
        <w:t>Serviciosdeviajes</w:t>
      </w:r>
      <w:proofErr w:type="spellEnd"/>
      <w:r w:rsidRPr="00D418C9">
        <w:t xml:space="preserve">. WhatsApp </w:t>
      </w:r>
      <w:r w:rsidR="00AF780E" w:rsidRPr="00AF780E">
        <w:t>+57 317 3757910</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03D540FC" w:rsidR="00DE3616" w:rsidRPr="00D418C9" w:rsidRDefault="00DE3616" w:rsidP="00DE3616">
      <w:pPr>
        <w:pStyle w:val="itinerario"/>
      </w:pPr>
      <w:r w:rsidRPr="00D418C9">
        <w:t xml:space="preserve">Pueden ser solicitadas vía </w:t>
      </w:r>
      <w:proofErr w:type="spellStart"/>
      <w:r w:rsidR="00AF780E">
        <w:t>whatsapp</w:t>
      </w:r>
      <w:proofErr w:type="spellEnd"/>
      <w:r w:rsidRPr="00D418C9">
        <w:t>:</w:t>
      </w:r>
    </w:p>
    <w:p w14:paraId="3DE7E716" w14:textId="14C96083" w:rsidR="00DE3616" w:rsidRPr="00D418C9" w:rsidRDefault="00AF780E" w:rsidP="00DE3616">
      <w:pPr>
        <w:pStyle w:val="itinerario"/>
      </w:pPr>
      <w:r w:rsidRPr="00AF780E">
        <w:t>+57 317 3757910</w:t>
      </w:r>
    </w:p>
    <w:p w14:paraId="46D549C1" w14:textId="77777777" w:rsidR="00DE3616" w:rsidRPr="00D418C9" w:rsidRDefault="00DE3616" w:rsidP="00DE3616">
      <w:pPr>
        <w:pStyle w:val="itinerario"/>
      </w:pPr>
      <w:r w:rsidRPr="00D418C9">
        <w:t>Al reservar niños se debe informar la edad.</w:t>
      </w:r>
    </w:p>
    <w:p w14:paraId="200E56E6" w14:textId="77777777" w:rsidR="00C56DA5" w:rsidRDefault="00C56DA5" w:rsidP="00B02D50">
      <w:pPr>
        <w:spacing w:after="0"/>
        <w:rPr>
          <w:rFonts w:ascii="Century Gothic" w:hAnsi="Century Gothic" w:cs="Calibri"/>
          <w:b/>
          <w:bCs/>
          <w:color w:val="002060"/>
          <w:kern w:val="0"/>
          <w:lang w:bidi="hi-IN"/>
          <w14:ligatures w14:val="none"/>
        </w:rPr>
      </w:pPr>
    </w:p>
    <w:p w14:paraId="44E3220C" w14:textId="756ADF88"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15045F76"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AF780E">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4BFDC9C4" w:rsidR="00691872" w:rsidRDefault="00691872" w:rsidP="00691872">
      <w:pPr>
        <w:pStyle w:val="itinerario"/>
      </w:pPr>
      <w:r>
        <w:lastRenderedPageBreak/>
        <w:t xml:space="preserve">Para garantizar la calidad y el cumplimiento de los servicios, los horarios de cada uno de los circuitos son muy estrictos y </w:t>
      </w:r>
      <w:proofErr w:type="spellStart"/>
      <w:r w:rsidR="00AF780E">
        <w:t>Serviciosdeviajes</w:t>
      </w:r>
      <w:proofErr w:type="spellEnd"/>
      <w:r>
        <w:t xml:space="preserve"> no asume ninguna responsabilidad en caso de retrasos generados por los pasajeros. </w:t>
      </w:r>
      <w:proofErr w:type="spellStart"/>
      <w:r w:rsidR="00AF780E">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0B3EB2C9" w:rsidR="00691872" w:rsidRDefault="00691872" w:rsidP="00691872">
      <w:pPr>
        <w:pStyle w:val="itinerario"/>
      </w:pPr>
      <w:r>
        <w:t xml:space="preserve">Para poderle asesorar correctamente, </w:t>
      </w:r>
      <w:proofErr w:type="spellStart"/>
      <w:r w:rsidR="00AF780E">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AF780E">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22B9A152" w:rsidR="00691872" w:rsidRDefault="00AF780E"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7C0C3537" w:rsidR="00691872" w:rsidRDefault="00AF780E" w:rsidP="00691872">
      <w:pPr>
        <w:pStyle w:val="itinerario"/>
        <w:rPr>
          <w:lang w:eastAsia="es-CO"/>
        </w:rPr>
      </w:pPr>
      <w:r w:rsidRPr="00AF780E">
        <w:rPr>
          <w:b/>
          <w:lang w:eastAsia="es-CO"/>
        </w:rPr>
        <w:t xml:space="preserve">SERVICIOSDEVIAJES, </w:t>
      </w:r>
      <w:r w:rsidRPr="00AF780E">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w:t>
      </w:r>
      <w:r>
        <w:rPr>
          <w:lang w:eastAsia="es-CO"/>
        </w:rPr>
        <w:lastRenderedPageBreak/>
        <w:t>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0E44F7AB" w:rsidR="00691872" w:rsidRDefault="00691872" w:rsidP="00691872">
      <w:pPr>
        <w:pStyle w:val="itinerario"/>
        <w:rPr>
          <w:lang w:eastAsia="es-CO"/>
        </w:rPr>
      </w:pPr>
      <w:r>
        <w:rPr>
          <w:lang w:eastAsia="es-CO"/>
        </w:rPr>
        <w:t xml:space="preserve">De ser permitido por la legislación vigente, </w:t>
      </w:r>
      <w:r w:rsidR="00AF780E">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0433999B" w:rsidR="00691872" w:rsidRDefault="00AF780E"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5953D9E1"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AF780E">
        <w:rPr>
          <w:b/>
          <w:lang w:eastAsia="es-CO"/>
        </w:rPr>
        <w:t>SERVICIOSDEVIAJES</w:t>
      </w:r>
      <w:r>
        <w:rPr>
          <w:lang w:eastAsia="es-CO"/>
        </w:rPr>
        <w:t xml:space="preserve"> no tiene ningún tipo de control o injerencia.</w:t>
      </w:r>
    </w:p>
    <w:p w14:paraId="39D040D4" w14:textId="4A61F5F3" w:rsidR="00691872" w:rsidRDefault="00691872" w:rsidP="00691872">
      <w:pPr>
        <w:pStyle w:val="itinerario"/>
        <w:rPr>
          <w:lang w:eastAsia="es-CO"/>
        </w:rPr>
      </w:pPr>
      <w:r>
        <w:rPr>
          <w:lang w:eastAsia="es-CO"/>
        </w:rPr>
        <w:t xml:space="preserve">Por regla general, </w:t>
      </w:r>
      <w:r w:rsidR="00AF780E">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w:t>
      </w:r>
      <w:r>
        <w:rPr>
          <w:lang w:eastAsia="es-CO"/>
        </w:rPr>
        <w:lastRenderedPageBreak/>
        <w:t xml:space="preserve">invocadas por el cliente para cancelar no estén definidas como un evento de cancelación, o cuando el pasajero decida retirarse del tour. De presentarse alguna de estas circunstancias, </w:t>
      </w:r>
      <w:r w:rsidR="00AF780E">
        <w:rPr>
          <w:b/>
          <w:lang w:eastAsia="es-CO"/>
        </w:rPr>
        <w:t>SERVICIOSDEVIAJES</w:t>
      </w:r>
      <w:r>
        <w:rPr>
          <w:lang w:eastAsia="es-CO"/>
        </w:rPr>
        <w:t xml:space="preserve"> gestionará ante los operadores del programa una solicitud de reembolso, lo cual no implica que </w:t>
      </w:r>
      <w:r w:rsidR="00AF780E">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AF780E">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5207087B" w:rsidR="00691872" w:rsidRDefault="00AF780E"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2B75CC86"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AF780E">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23876D5F" w:rsidR="00691872" w:rsidRDefault="00691872" w:rsidP="00691872">
      <w:pPr>
        <w:pStyle w:val="itinerario"/>
        <w:rPr>
          <w:lang w:eastAsia="es-CO"/>
        </w:rPr>
      </w:pPr>
      <w:r>
        <w:rPr>
          <w:lang w:eastAsia="es-CO"/>
        </w:rPr>
        <w:t xml:space="preserve">En el hecho de requerir visa para alguno de los itinerarios, </w:t>
      </w:r>
      <w:r w:rsidR="00AF780E">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29CCC65B"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AF780E">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2490A416"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AF780E">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AF780E">
        <w:rPr>
          <w:b/>
          <w:lang w:eastAsia="es-CO"/>
        </w:rPr>
        <w:t>SERVICIOSDEVIAJES</w:t>
      </w:r>
      <w:r>
        <w:rPr>
          <w:lang w:eastAsia="es-CO"/>
        </w:rPr>
        <w:t xml:space="preserve"> no será responsable de los daños o perjuicios que sufran los usuarios cuando exista culpa directa de estos, o desatiendan las instrucciones y </w:t>
      </w:r>
      <w:r>
        <w:rPr>
          <w:lang w:eastAsia="es-CO"/>
        </w:rPr>
        <w:lastRenderedPageBreak/>
        <w:t>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2BAF25C8" w:rsidR="00691872" w:rsidRDefault="00691872" w:rsidP="00691872">
      <w:pPr>
        <w:pStyle w:val="itinerario"/>
        <w:rPr>
          <w:lang w:eastAsia="es-CO"/>
        </w:rPr>
      </w:pPr>
      <w:r w:rsidRPr="00485096">
        <w:rPr>
          <w:b/>
          <w:lang w:eastAsia="es-CO"/>
        </w:rPr>
        <w:t xml:space="preserve">DERECHO AL RETRACTO. </w:t>
      </w:r>
      <w:r w:rsidR="00AF780E">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272AB7A0"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AF780E">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2CD331D2"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AF780E">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AF780E">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3E74E09F"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AF780E">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1EC91F3B" w:rsidR="00691872" w:rsidRDefault="00AF780E" w:rsidP="00691872">
      <w:pPr>
        <w:pStyle w:val="itinerario"/>
        <w:rPr>
          <w:lang w:eastAsia="es-CO"/>
        </w:rPr>
      </w:pPr>
      <w:r>
        <w:rPr>
          <w:b/>
          <w:lang w:eastAsia="es-CO"/>
        </w:rPr>
        <w:lastRenderedPageBreak/>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01F94B9" w:rsidR="00691872" w:rsidRDefault="00AF780E" w:rsidP="00691872">
      <w:pPr>
        <w:pStyle w:val="itinerario"/>
        <w:rPr>
          <w:lang w:eastAsia="es-CO"/>
        </w:rPr>
      </w:pPr>
      <w:r>
        <w:rPr>
          <w:b/>
          <w:lang w:eastAsia="es-CO"/>
        </w:rPr>
        <w:t>SERVICIOSDEVIAJES</w:t>
      </w:r>
      <w:r w:rsidR="0069187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48F43C53"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AF780E">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3DC60883" w:rsidR="00691872" w:rsidRDefault="00AF780E"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3D2AFDB6"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AF780E">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2401F45"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AF780E">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1663930E"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AF780E">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46FFF8A4" w:rsidR="00691872" w:rsidRDefault="00AF780E"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66E75683"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AF780E">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AF780E">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AF780E">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3E8B5D7F"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AF780E">
        <w:rPr>
          <w:b/>
          <w:lang w:eastAsia="es-CO"/>
        </w:rPr>
        <w:t>SERVICIOSDEVIAJES</w:t>
      </w:r>
      <w:r>
        <w:rPr>
          <w:lang w:eastAsia="es-CO"/>
        </w:rPr>
        <w:t xml:space="preserve"> y demás operadores. En caso de requerirlo, </w:t>
      </w:r>
      <w:r w:rsidR="00AF780E">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12D7AF48" w:rsidR="00691872" w:rsidRDefault="00691872" w:rsidP="00691872">
      <w:pPr>
        <w:pStyle w:val="itinerario"/>
      </w:pPr>
      <w:r>
        <w:t xml:space="preserve"> </w:t>
      </w:r>
      <w:r w:rsidR="00AF780E">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7B38C" w14:textId="77777777" w:rsidR="00F06DFF" w:rsidRDefault="00F06DFF" w:rsidP="00FB4065">
      <w:pPr>
        <w:spacing w:after="0" w:line="240" w:lineRule="auto"/>
      </w:pPr>
      <w:r>
        <w:separator/>
      </w:r>
    </w:p>
  </w:endnote>
  <w:endnote w:type="continuationSeparator" w:id="0">
    <w:p w14:paraId="0E279227" w14:textId="77777777" w:rsidR="00F06DFF" w:rsidRDefault="00F06DFF"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2808237" w:rsidR="00FB4065" w:rsidRPr="00FB4065" w:rsidRDefault="004A6CD1" w:rsidP="00FB4065">
          <w:pPr>
            <w:pStyle w:val="Piedepgina"/>
            <w:spacing w:before="80" w:after="80"/>
            <w:jc w:val="center"/>
            <w:rPr>
              <w:b/>
              <w:bCs/>
              <w:caps/>
              <w:color w:val="FFFFFF" w:themeColor="background1"/>
              <w:sz w:val="18"/>
              <w:szCs w:val="18"/>
            </w:rPr>
          </w:pPr>
          <w:r>
            <w:rPr>
              <w:b/>
              <w:bCs/>
              <w:caps/>
              <w:color w:val="FFFFFF" w:themeColor="background1"/>
              <w:sz w:val="18"/>
              <w:szCs w:val="18"/>
            </w:rPr>
            <w:t>PATAGONIA EXPRESS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B589B" w14:textId="77777777" w:rsidR="00F06DFF" w:rsidRDefault="00F06DFF" w:rsidP="00FB4065">
      <w:pPr>
        <w:spacing w:after="0" w:line="240" w:lineRule="auto"/>
      </w:pPr>
      <w:r>
        <w:separator/>
      </w:r>
    </w:p>
  </w:footnote>
  <w:footnote w:type="continuationSeparator" w:id="0">
    <w:p w14:paraId="27CE29F8" w14:textId="77777777" w:rsidR="00F06DFF" w:rsidRDefault="00F06DFF"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3788"/>
    <w:rsid w:val="0002441C"/>
    <w:rsid w:val="000300D3"/>
    <w:rsid w:val="00036098"/>
    <w:rsid w:val="00042CAE"/>
    <w:rsid w:val="00045A34"/>
    <w:rsid w:val="00045E69"/>
    <w:rsid w:val="00047BF8"/>
    <w:rsid w:val="00047F36"/>
    <w:rsid w:val="00054161"/>
    <w:rsid w:val="00056DD9"/>
    <w:rsid w:val="0006743A"/>
    <w:rsid w:val="00067A51"/>
    <w:rsid w:val="0007394C"/>
    <w:rsid w:val="000752CD"/>
    <w:rsid w:val="00076A2A"/>
    <w:rsid w:val="0007703E"/>
    <w:rsid w:val="0008583C"/>
    <w:rsid w:val="000A3E99"/>
    <w:rsid w:val="000B15AB"/>
    <w:rsid w:val="000C03EE"/>
    <w:rsid w:val="000C0A93"/>
    <w:rsid w:val="000C1F29"/>
    <w:rsid w:val="000C408D"/>
    <w:rsid w:val="000C487E"/>
    <w:rsid w:val="000D10B1"/>
    <w:rsid w:val="000D314D"/>
    <w:rsid w:val="000E24E5"/>
    <w:rsid w:val="000E4D4F"/>
    <w:rsid w:val="000F13B7"/>
    <w:rsid w:val="000F6B7F"/>
    <w:rsid w:val="000F7129"/>
    <w:rsid w:val="00104169"/>
    <w:rsid w:val="001131F0"/>
    <w:rsid w:val="0011340C"/>
    <w:rsid w:val="001273D4"/>
    <w:rsid w:val="001348FB"/>
    <w:rsid w:val="001355CC"/>
    <w:rsid w:val="00137F0B"/>
    <w:rsid w:val="00142F74"/>
    <w:rsid w:val="00144B5D"/>
    <w:rsid w:val="0014672E"/>
    <w:rsid w:val="00162060"/>
    <w:rsid w:val="0017047E"/>
    <w:rsid w:val="0018062C"/>
    <w:rsid w:val="00190648"/>
    <w:rsid w:val="00190D9F"/>
    <w:rsid w:val="0019377D"/>
    <w:rsid w:val="00193923"/>
    <w:rsid w:val="001A5442"/>
    <w:rsid w:val="001B1561"/>
    <w:rsid w:val="001B171F"/>
    <w:rsid w:val="001B2D44"/>
    <w:rsid w:val="001C0237"/>
    <w:rsid w:val="001C0654"/>
    <w:rsid w:val="001C52EE"/>
    <w:rsid w:val="001C6161"/>
    <w:rsid w:val="001D3C98"/>
    <w:rsid w:val="001E357B"/>
    <w:rsid w:val="001F2012"/>
    <w:rsid w:val="001F4768"/>
    <w:rsid w:val="00200192"/>
    <w:rsid w:val="00200975"/>
    <w:rsid w:val="00202C64"/>
    <w:rsid w:val="002151BF"/>
    <w:rsid w:val="002169A0"/>
    <w:rsid w:val="00227B25"/>
    <w:rsid w:val="002319DB"/>
    <w:rsid w:val="002333A0"/>
    <w:rsid w:val="00241A59"/>
    <w:rsid w:val="002476C3"/>
    <w:rsid w:val="0025197E"/>
    <w:rsid w:val="0025421D"/>
    <w:rsid w:val="00254E5D"/>
    <w:rsid w:val="00260A92"/>
    <w:rsid w:val="002611A8"/>
    <w:rsid w:val="00273AFF"/>
    <w:rsid w:val="00281622"/>
    <w:rsid w:val="00284FAB"/>
    <w:rsid w:val="00285641"/>
    <w:rsid w:val="00285AC8"/>
    <w:rsid w:val="002948C5"/>
    <w:rsid w:val="002B0E91"/>
    <w:rsid w:val="002B6F96"/>
    <w:rsid w:val="002D4361"/>
    <w:rsid w:val="00305924"/>
    <w:rsid w:val="0033002F"/>
    <w:rsid w:val="00334BA4"/>
    <w:rsid w:val="00345722"/>
    <w:rsid w:val="0035324D"/>
    <w:rsid w:val="00357096"/>
    <w:rsid w:val="00357CEE"/>
    <w:rsid w:val="00365014"/>
    <w:rsid w:val="00371060"/>
    <w:rsid w:val="00372F7A"/>
    <w:rsid w:val="003901E7"/>
    <w:rsid w:val="00392BD8"/>
    <w:rsid w:val="00393CBB"/>
    <w:rsid w:val="00395C83"/>
    <w:rsid w:val="003A3493"/>
    <w:rsid w:val="003B7C5A"/>
    <w:rsid w:val="003C07A2"/>
    <w:rsid w:val="003D0420"/>
    <w:rsid w:val="003D4AD5"/>
    <w:rsid w:val="003F1982"/>
    <w:rsid w:val="003F708F"/>
    <w:rsid w:val="0040357A"/>
    <w:rsid w:val="004058BC"/>
    <w:rsid w:val="00410238"/>
    <w:rsid w:val="00410709"/>
    <w:rsid w:val="004158DB"/>
    <w:rsid w:val="004271DA"/>
    <w:rsid w:val="0045102D"/>
    <w:rsid w:val="00455C9E"/>
    <w:rsid w:val="0045609D"/>
    <w:rsid w:val="00456A6F"/>
    <w:rsid w:val="004653B3"/>
    <w:rsid w:val="00466841"/>
    <w:rsid w:val="00483DFF"/>
    <w:rsid w:val="0048665F"/>
    <w:rsid w:val="00487E70"/>
    <w:rsid w:val="004A4D1C"/>
    <w:rsid w:val="004A6CD1"/>
    <w:rsid w:val="004B674F"/>
    <w:rsid w:val="004C1B7C"/>
    <w:rsid w:val="004C6B92"/>
    <w:rsid w:val="004E0E8F"/>
    <w:rsid w:val="004F2066"/>
    <w:rsid w:val="004F4431"/>
    <w:rsid w:val="005024B2"/>
    <w:rsid w:val="00506D73"/>
    <w:rsid w:val="0052796F"/>
    <w:rsid w:val="00527B8A"/>
    <w:rsid w:val="00530306"/>
    <w:rsid w:val="005317B8"/>
    <w:rsid w:val="0053403E"/>
    <w:rsid w:val="00545A75"/>
    <w:rsid w:val="00547E9D"/>
    <w:rsid w:val="00556B10"/>
    <w:rsid w:val="0056456A"/>
    <w:rsid w:val="00565588"/>
    <w:rsid w:val="005738EA"/>
    <w:rsid w:val="0057557C"/>
    <w:rsid w:val="00577D2F"/>
    <w:rsid w:val="00580215"/>
    <w:rsid w:val="00584C05"/>
    <w:rsid w:val="00587E31"/>
    <w:rsid w:val="00591394"/>
    <w:rsid w:val="0059650D"/>
    <w:rsid w:val="0059677F"/>
    <w:rsid w:val="005A2394"/>
    <w:rsid w:val="005A29F7"/>
    <w:rsid w:val="005A40FC"/>
    <w:rsid w:val="005B566A"/>
    <w:rsid w:val="005C058B"/>
    <w:rsid w:val="005C39D3"/>
    <w:rsid w:val="005D088F"/>
    <w:rsid w:val="005D38A2"/>
    <w:rsid w:val="005E0577"/>
    <w:rsid w:val="005E2DB1"/>
    <w:rsid w:val="005F2A0D"/>
    <w:rsid w:val="005F79E9"/>
    <w:rsid w:val="0060191D"/>
    <w:rsid w:val="00610B15"/>
    <w:rsid w:val="006252C0"/>
    <w:rsid w:val="006257BD"/>
    <w:rsid w:val="00630601"/>
    <w:rsid w:val="00630F37"/>
    <w:rsid w:val="00637FCE"/>
    <w:rsid w:val="006451D6"/>
    <w:rsid w:val="006511AA"/>
    <w:rsid w:val="006515B7"/>
    <w:rsid w:val="006773A9"/>
    <w:rsid w:val="00680E92"/>
    <w:rsid w:val="00691872"/>
    <w:rsid w:val="00691ED8"/>
    <w:rsid w:val="0069222D"/>
    <w:rsid w:val="006933D2"/>
    <w:rsid w:val="006A1CA8"/>
    <w:rsid w:val="006A3535"/>
    <w:rsid w:val="006A6804"/>
    <w:rsid w:val="006B565D"/>
    <w:rsid w:val="006C2FE7"/>
    <w:rsid w:val="006C7744"/>
    <w:rsid w:val="006D0A5C"/>
    <w:rsid w:val="006D16C5"/>
    <w:rsid w:val="006D3C67"/>
    <w:rsid w:val="006E0FAF"/>
    <w:rsid w:val="006E1A48"/>
    <w:rsid w:val="006E2383"/>
    <w:rsid w:val="006E2778"/>
    <w:rsid w:val="006E6451"/>
    <w:rsid w:val="006E7D2B"/>
    <w:rsid w:val="006F1B3D"/>
    <w:rsid w:val="006F42E7"/>
    <w:rsid w:val="00702E1B"/>
    <w:rsid w:val="00713FF4"/>
    <w:rsid w:val="0071471F"/>
    <w:rsid w:val="00734249"/>
    <w:rsid w:val="00735744"/>
    <w:rsid w:val="00740C76"/>
    <w:rsid w:val="0074629C"/>
    <w:rsid w:val="00775CD1"/>
    <w:rsid w:val="00777F62"/>
    <w:rsid w:val="0078518E"/>
    <w:rsid w:val="007853B2"/>
    <w:rsid w:val="007946BA"/>
    <w:rsid w:val="00796019"/>
    <w:rsid w:val="007B1324"/>
    <w:rsid w:val="007B56EC"/>
    <w:rsid w:val="007E2C83"/>
    <w:rsid w:val="007E3EB6"/>
    <w:rsid w:val="00802415"/>
    <w:rsid w:val="008024BC"/>
    <w:rsid w:val="008026EA"/>
    <w:rsid w:val="00807892"/>
    <w:rsid w:val="00810AC7"/>
    <w:rsid w:val="00811F19"/>
    <w:rsid w:val="00816D25"/>
    <w:rsid w:val="00827348"/>
    <w:rsid w:val="00834D0F"/>
    <w:rsid w:val="00835E25"/>
    <w:rsid w:val="008414C2"/>
    <w:rsid w:val="0085120F"/>
    <w:rsid w:val="008565F6"/>
    <w:rsid w:val="00857066"/>
    <w:rsid w:val="00865201"/>
    <w:rsid w:val="00870EF5"/>
    <w:rsid w:val="008717AD"/>
    <w:rsid w:val="00876E59"/>
    <w:rsid w:val="00880528"/>
    <w:rsid w:val="008B1388"/>
    <w:rsid w:val="008B2256"/>
    <w:rsid w:val="008B291A"/>
    <w:rsid w:val="008C3E82"/>
    <w:rsid w:val="008C76A9"/>
    <w:rsid w:val="008D5581"/>
    <w:rsid w:val="008E2108"/>
    <w:rsid w:val="008E44DA"/>
    <w:rsid w:val="008F7DD5"/>
    <w:rsid w:val="0091602E"/>
    <w:rsid w:val="00921AF1"/>
    <w:rsid w:val="0092413C"/>
    <w:rsid w:val="0092756E"/>
    <w:rsid w:val="0093605B"/>
    <w:rsid w:val="00940FB6"/>
    <w:rsid w:val="00943A2C"/>
    <w:rsid w:val="00944CE6"/>
    <w:rsid w:val="0095158A"/>
    <w:rsid w:val="0095192C"/>
    <w:rsid w:val="009534AE"/>
    <w:rsid w:val="009631E0"/>
    <w:rsid w:val="00970D9D"/>
    <w:rsid w:val="009759BB"/>
    <w:rsid w:val="0097776D"/>
    <w:rsid w:val="00980441"/>
    <w:rsid w:val="009819DE"/>
    <w:rsid w:val="00982191"/>
    <w:rsid w:val="00987261"/>
    <w:rsid w:val="009953E7"/>
    <w:rsid w:val="009A61C1"/>
    <w:rsid w:val="009A6AFA"/>
    <w:rsid w:val="009A7823"/>
    <w:rsid w:val="009B3A93"/>
    <w:rsid w:val="009C4664"/>
    <w:rsid w:val="009C7A42"/>
    <w:rsid w:val="009D3D2C"/>
    <w:rsid w:val="00A023B7"/>
    <w:rsid w:val="00A02B80"/>
    <w:rsid w:val="00A03AA6"/>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D23AE"/>
    <w:rsid w:val="00AD3A5E"/>
    <w:rsid w:val="00AF1F77"/>
    <w:rsid w:val="00AF72D3"/>
    <w:rsid w:val="00AF7412"/>
    <w:rsid w:val="00AF780E"/>
    <w:rsid w:val="00AF7F3B"/>
    <w:rsid w:val="00B02D50"/>
    <w:rsid w:val="00B11432"/>
    <w:rsid w:val="00B114F4"/>
    <w:rsid w:val="00B12A2D"/>
    <w:rsid w:val="00B234A0"/>
    <w:rsid w:val="00B3189C"/>
    <w:rsid w:val="00B33726"/>
    <w:rsid w:val="00B426D6"/>
    <w:rsid w:val="00B63002"/>
    <w:rsid w:val="00B91A8C"/>
    <w:rsid w:val="00B94BCA"/>
    <w:rsid w:val="00B964DA"/>
    <w:rsid w:val="00BA0F3D"/>
    <w:rsid w:val="00BA12EA"/>
    <w:rsid w:val="00BA361E"/>
    <w:rsid w:val="00BC15B1"/>
    <w:rsid w:val="00BD36EA"/>
    <w:rsid w:val="00BE06BD"/>
    <w:rsid w:val="00BF0D08"/>
    <w:rsid w:val="00BF356C"/>
    <w:rsid w:val="00BF380C"/>
    <w:rsid w:val="00C0014B"/>
    <w:rsid w:val="00C018A6"/>
    <w:rsid w:val="00C1177A"/>
    <w:rsid w:val="00C311F4"/>
    <w:rsid w:val="00C35D7F"/>
    <w:rsid w:val="00C4363B"/>
    <w:rsid w:val="00C47D5D"/>
    <w:rsid w:val="00C509E8"/>
    <w:rsid w:val="00C56DA5"/>
    <w:rsid w:val="00C65B77"/>
    <w:rsid w:val="00C742A4"/>
    <w:rsid w:val="00C77A70"/>
    <w:rsid w:val="00C8231F"/>
    <w:rsid w:val="00C86768"/>
    <w:rsid w:val="00C87C74"/>
    <w:rsid w:val="00C92E1A"/>
    <w:rsid w:val="00C9635D"/>
    <w:rsid w:val="00CA63F2"/>
    <w:rsid w:val="00CA69EF"/>
    <w:rsid w:val="00CB20D5"/>
    <w:rsid w:val="00CE4CC6"/>
    <w:rsid w:val="00CE78D7"/>
    <w:rsid w:val="00CF0E16"/>
    <w:rsid w:val="00D11294"/>
    <w:rsid w:val="00D1756D"/>
    <w:rsid w:val="00D34C26"/>
    <w:rsid w:val="00D460E9"/>
    <w:rsid w:val="00D51464"/>
    <w:rsid w:val="00D54D3A"/>
    <w:rsid w:val="00D5607F"/>
    <w:rsid w:val="00D56BF4"/>
    <w:rsid w:val="00D67A10"/>
    <w:rsid w:val="00D70483"/>
    <w:rsid w:val="00D71233"/>
    <w:rsid w:val="00D87269"/>
    <w:rsid w:val="00D94557"/>
    <w:rsid w:val="00DA7FC6"/>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50C4D"/>
    <w:rsid w:val="00E53DDD"/>
    <w:rsid w:val="00E616CB"/>
    <w:rsid w:val="00E61D07"/>
    <w:rsid w:val="00E67A79"/>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6DFF"/>
    <w:rsid w:val="00F0789C"/>
    <w:rsid w:val="00F12A0B"/>
    <w:rsid w:val="00F25192"/>
    <w:rsid w:val="00F25DD4"/>
    <w:rsid w:val="00F278D1"/>
    <w:rsid w:val="00F31B13"/>
    <w:rsid w:val="00F34E50"/>
    <w:rsid w:val="00F409EB"/>
    <w:rsid w:val="00F41226"/>
    <w:rsid w:val="00F43A01"/>
    <w:rsid w:val="00F45B73"/>
    <w:rsid w:val="00F5019F"/>
    <w:rsid w:val="00F54D1D"/>
    <w:rsid w:val="00F56E97"/>
    <w:rsid w:val="00F60368"/>
    <w:rsid w:val="00F63573"/>
    <w:rsid w:val="00F64F1F"/>
    <w:rsid w:val="00F80541"/>
    <w:rsid w:val="00F8251D"/>
    <w:rsid w:val="00FA34B9"/>
    <w:rsid w:val="00FB08D5"/>
    <w:rsid w:val="00FB12E2"/>
    <w:rsid w:val="00FB4065"/>
    <w:rsid w:val="00FD061A"/>
    <w:rsid w:val="00FE28D5"/>
    <w:rsid w:val="00FF1EA9"/>
    <w:rsid w:val="00FF27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37B64AC8-C62C-489D-8E4F-90E14E594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6204</Words>
  <Characters>34124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2025-09-01T19:23:00Z</dcterms:created>
  <dcterms:modified xsi:type="dcterms:W3CDTF">2025-09-01T19:23:00Z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